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00" w:type="dxa"/>
        <w:gridCol w:w="9380" w:type="dxa"/>
      </w:tblGrid>
      <w:tblPr>
        <w:tblW w:w="10080" w:type="dxa"/>
        <w:tblLayout w:type="autofit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900" w:hRule="atLeast"/>
        </w:trPr>
        <w:tc>
          <w:tcPr>
            <w:tcW w:w="70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38pt; height:3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938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color w:val="003087"/>
                <w:sz w:val="36"/>
                <w:szCs w:val="36"/>
                <w:b w:val="1"/>
                <w:bCs w:val="1"/>
              </w:rPr>
              <w:t xml:space="preserve">Youth Services Grant - Medical Summary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55555"/>
                <w:sz w:val="20"/>
                <w:szCs w:val="20"/>
              </w:rPr>
              <w:t xml:space="preserve">Missouri Council of the Blind  •  moblind.org  •  (800) 342-5632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Word document (blank). Complete all fields and return by mail or email to MCB.</w:t>
      </w:r>
    </w:p>
    <w:p>
      <w:pPr>
        <w:spacing w:after="12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For choice fields: type X inside the parentheses to mark your answer — example: (X) Yes. Mark only one option per question unless noted.</w:t>
      </w:r>
    </w:p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Patient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Patient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Date of Birth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Examination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Examination Date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Examining Professional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Specialty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Patient is Legally Blind?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Yes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No</w:t>
            </w:r>
          </w:p>
        </w:tc>
      </w:tr>
      <w:tr>
        <w:trPr>
          <w:trHeight w:val="9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Vision Description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Other Conditions Present?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Yes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No</w:t>
            </w:r>
          </w:p>
        </w:tc>
      </w:tr>
      <w:tr>
        <w:trPr>
          <w:trHeight w:val="9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Other Conditions Description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Professional Signature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Signature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Date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0"/>
        <w:pBdr>
          <w:top w:val="single" w:sz="6" w:color="CCCCCC"/>
        </w:pBdr>
      </w:pPr>
      <w:r>
        <w:rPr>
          <w:color w:val="555555"/>
          <w:sz w:val="16"/>
          <w:szCs w:val="16"/>
        </w:rPr>
        <w:t xml:space="preserve">Submit with grant application.</w:t>
      </w:r>
    </w:p>
    <w:sectPr>
      <w:pgSz w:orient="portrait" w:w="11905.511811023622" w:h="16837.79527559055"/>
      <w:pgMar w:top="108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Missouri Council of the Blind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Missouri Council of the Blind</dc:creator>
  <dc:title>Youth Services Grant - Medical Summary</dc:title>
  <dc:description/>
  <dc:subject/>
  <cp:keywords/>
  <cp:category/>
  <cp:lastModifiedBy/>
  <dcterms:created xsi:type="dcterms:W3CDTF">2026-10-09T05:32:11-05:00</dcterms:created>
  <dcterms:modified xsi:type="dcterms:W3CDTF">2026-10-09T05:32:11-05:00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